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6A9" w:rsidRPr="00E146A9" w:rsidRDefault="00E146A9" w:rsidP="00E146A9">
      <w:pPr>
        <w:jc w:val="center"/>
        <w:rPr>
          <w:rFonts w:ascii="Times New Roman" w:hAnsi="Times New Roman" w:cs="Times New Roman"/>
          <w:sz w:val="28"/>
        </w:rPr>
      </w:pPr>
      <w:r w:rsidRPr="00E146A9">
        <w:rPr>
          <w:rFonts w:ascii="Times New Roman" w:hAnsi="Times New Roman" w:cs="Times New Roman"/>
          <w:sz w:val="28"/>
        </w:rPr>
        <w:t>COMUNICACIÓN DE CESE DEL PROGRAMA DE FORMACIÓN</w:t>
      </w:r>
    </w:p>
    <w:p w:rsidR="00E146A9" w:rsidRPr="00E146A9" w:rsidRDefault="00E146A9" w:rsidP="00E146A9">
      <w:pPr>
        <w:jc w:val="center"/>
        <w:rPr>
          <w:rFonts w:ascii="Times New Roman" w:hAnsi="Times New Roman" w:cs="Times New Roman"/>
          <w:sz w:val="28"/>
        </w:rPr>
      </w:pPr>
      <w:r w:rsidRPr="00E146A9">
        <w:rPr>
          <w:rFonts w:ascii="Times New Roman" w:hAnsi="Times New Roman" w:cs="Times New Roman"/>
          <w:sz w:val="28"/>
        </w:rPr>
        <w:t>CENTURY 21 CERES – NORBA REAL ESTATE, S.L.</w:t>
      </w:r>
    </w:p>
    <w:p w:rsidR="00E146A9" w:rsidRPr="00E146A9" w:rsidRDefault="00E146A9" w:rsidP="00E146A9">
      <w:pPr>
        <w:jc w:val="right"/>
        <w:rPr>
          <w:rFonts w:ascii="Times New Roman" w:hAnsi="Times New Roman" w:cs="Times New Roman"/>
        </w:rPr>
      </w:pPr>
    </w:p>
    <w:p w:rsidR="00E146A9" w:rsidRPr="00E146A9" w:rsidRDefault="00E146A9" w:rsidP="00E146A9">
      <w:pPr>
        <w:jc w:val="right"/>
        <w:rPr>
          <w:rFonts w:ascii="Times New Roman" w:hAnsi="Times New Roman" w:cs="Times New Roman"/>
        </w:rPr>
      </w:pPr>
      <w:r w:rsidRPr="00E146A9">
        <w:rPr>
          <w:rFonts w:ascii="Times New Roman" w:hAnsi="Times New Roman" w:cs="Times New Roman"/>
        </w:rPr>
        <w:t xml:space="preserve">En Cáceres, a </w:t>
      </w:r>
      <w:r w:rsidR="00A30A55">
        <w:rPr>
          <w:rFonts w:ascii="Times New Roman" w:hAnsi="Times New Roman" w:cs="Times New Roman"/>
        </w:rPr>
        <w:t xml:space="preserve">07 de </w:t>
      </w:r>
      <w:proofErr w:type="gramStart"/>
      <w:r w:rsidR="00A30A55">
        <w:rPr>
          <w:rFonts w:ascii="Times New Roman" w:hAnsi="Times New Roman" w:cs="Times New Roman"/>
        </w:rPr>
        <w:t>Junio</w:t>
      </w:r>
      <w:proofErr w:type="gramEnd"/>
      <w:r w:rsidR="00A30A55">
        <w:rPr>
          <w:rFonts w:ascii="Times New Roman" w:hAnsi="Times New Roman" w:cs="Times New Roman"/>
        </w:rPr>
        <w:t xml:space="preserve"> del 2025</w:t>
      </w:r>
    </w:p>
    <w:p w:rsidR="00E146A9" w:rsidRPr="00E146A9" w:rsidRDefault="00E146A9" w:rsidP="00E146A9">
      <w:pPr>
        <w:rPr>
          <w:rFonts w:ascii="Times New Roman" w:hAnsi="Times New Roman" w:cs="Times New Roman"/>
        </w:rPr>
      </w:pPr>
    </w:p>
    <w:p w:rsidR="00E146A9" w:rsidRPr="00E146A9" w:rsidRDefault="00E146A9" w:rsidP="00E146A9">
      <w:pPr>
        <w:jc w:val="right"/>
        <w:rPr>
          <w:rFonts w:ascii="Times New Roman" w:hAnsi="Times New Roman" w:cs="Times New Roman"/>
        </w:rPr>
      </w:pPr>
      <w:r w:rsidRPr="00E146A9">
        <w:rPr>
          <w:rFonts w:ascii="Times New Roman" w:hAnsi="Times New Roman" w:cs="Times New Roman"/>
        </w:rPr>
        <w:t>Sra. Dña. Á</w:t>
      </w:r>
      <w:r w:rsidRPr="00E146A9">
        <w:rPr>
          <w:rFonts w:ascii="Times New Roman" w:hAnsi="Times New Roman" w:cs="Times New Roman"/>
        </w:rPr>
        <w:t>ngela Paredes Espinoza</w:t>
      </w:r>
    </w:p>
    <w:p w:rsidR="00E146A9" w:rsidRPr="00E146A9" w:rsidRDefault="00E146A9" w:rsidP="00E146A9">
      <w:pPr>
        <w:jc w:val="right"/>
        <w:rPr>
          <w:rFonts w:ascii="Times New Roman" w:hAnsi="Times New Roman" w:cs="Times New Roman"/>
        </w:rPr>
      </w:pPr>
      <w:r w:rsidRPr="00E146A9">
        <w:rPr>
          <w:rFonts w:ascii="Times New Roman" w:hAnsi="Times New Roman" w:cs="Times New Roman"/>
        </w:rPr>
        <w:t>Document</w:t>
      </w:r>
      <w:r>
        <w:rPr>
          <w:rFonts w:ascii="Times New Roman" w:hAnsi="Times New Roman" w:cs="Times New Roman"/>
        </w:rPr>
        <w:t>o</w:t>
      </w:r>
      <w:r w:rsidRPr="00E146A9">
        <w:rPr>
          <w:rFonts w:ascii="Times New Roman" w:hAnsi="Times New Roman" w:cs="Times New Roman"/>
        </w:rPr>
        <w:t>: Z2755471F</w:t>
      </w:r>
    </w:p>
    <w:p w:rsidR="00E146A9" w:rsidRPr="00E146A9" w:rsidRDefault="00E146A9" w:rsidP="00E146A9">
      <w:pPr>
        <w:jc w:val="right"/>
        <w:rPr>
          <w:rFonts w:ascii="Times New Roman" w:hAnsi="Times New Roman" w:cs="Times New Roman"/>
        </w:rPr>
      </w:pPr>
      <w:r w:rsidRPr="00E146A9">
        <w:rPr>
          <w:rFonts w:ascii="Times New Roman" w:hAnsi="Times New Roman" w:cs="Times New Roman"/>
        </w:rPr>
        <w:t>Teléfono: 613 872 279</w:t>
      </w:r>
    </w:p>
    <w:p w:rsidR="00E146A9" w:rsidRPr="00E146A9" w:rsidRDefault="00E146A9" w:rsidP="00E146A9">
      <w:pPr>
        <w:jc w:val="right"/>
        <w:rPr>
          <w:rFonts w:ascii="Times New Roman" w:hAnsi="Times New Roman" w:cs="Times New Roman"/>
        </w:rPr>
      </w:pPr>
      <w:r w:rsidRPr="00E146A9">
        <w:rPr>
          <w:rFonts w:ascii="Times New Roman" w:hAnsi="Times New Roman" w:cs="Times New Roman"/>
        </w:rPr>
        <w:t xml:space="preserve">Correo electrónico: </w:t>
      </w:r>
      <w:r w:rsidRPr="00E146A9">
        <w:rPr>
          <w:rFonts w:ascii="Times New Roman" w:hAnsi="Times New Roman" w:cs="Times New Roman"/>
        </w:rPr>
        <w:t>angelaespinoza.pe@gmail.com</w:t>
      </w:r>
    </w:p>
    <w:p w:rsidR="00E146A9" w:rsidRPr="00E146A9" w:rsidRDefault="00E146A9" w:rsidP="00E146A9">
      <w:pPr>
        <w:rPr>
          <w:rFonts w:ascii="Times New Roman" w:hAnsi="Times New Roman" w:cs="Times New Roman"/>
        </w:rPr>
      </w:pPr>
    </w:p>
    <w:p w:rsidR="00E146A9" w:rsidRPr="00E146A9" w:rsidRDefault="00E146A9" w:rsidP="00E146A9">
      <w:pPr>
        <w:rPr>
          <w:rFonts w:ascii="Times New Roman" w:hAnsi="Times New Roman" w:cs="Times New Roman"/>
        </w:rPr>
      </w:pPr>
      <w:r w:rsidRPr="00E146A9">
        <w:rPr>
          <w:rFonts w:ascii="Times New Roman" w:hAnsi="Times New Roman" w:cs="Times New Roman"/>
        </w:rPr>
        <w:t>Estimada Sra. Paredes Espinoza:</w:t>
      </w:r>
    </w:p>
    <w:p w:rsidR="00E146A9" w:rsidRPr="00E146A9" w:rsidRDefault="00E146A9" w:rsidP="00E146A9">
      <w:pPr>
        <w:rPr>
          <w:rFonts w:ascii="Times New Roman" w:hAnsi="Times New Roman" w:cs="Times New Roman"/>
        </w:rPr>
      </w:pPr>
    </w:p>
    <w:p w:rsidR="00E146A9" w:rsidRPr="00E146A9" w:rsidRDefault="00E146A9" w:rsidP="00E146A9">
      <w:pPr>
        <w:rPr>
          <w:rFonts w:ascii="Times New Roman" w:hAnsi="Times New Roman" w:cs="Times New Roman"/>
        </w:rPr>
      </w:pPr>
      <w:r w:rsidRPr="00E146A9">
        <w:rPr>
          <w:rFonts w:ascii="Times New Roman" w:hAnsi="Times New Roman" w:cs="Times New Roman"/>
        </w:rPr>
        <w:t xml:space="preserve">Por la presente, le comunicamos que la agencia CENTURY 21 CERES – NORBA REAL ESTATE S.L., con CIF B02751808 y domicilio en C/ San Pedro nº 8, Cáceres, en calidad de entidad que suscribió con usted el “Programa de Formación Asesor Inmobiliario (Colaborador Externo)” con fecha 26 de mayo de 2025, ha decidido dar por finalizado de manera anticipada dicho programa, con efectos desde </w:t>
      </w:r>
      <w:r w:rsidR="00A30A55">
        <w:rPr>
          <w:rFonts w:ascii="Times New Roman" w:hAnsi="Times New Roman" w:cs="Times New Roman"/>
        </w:rPr>
        <w:t xml:space="preserve">el día 07 de </w:t>
      </w:r>
      <w:proofErr w:type="gramStart"/>
      <w:r w:rsidR="00A30A55">
        <w:rPr>
          <w:rFonts w:ascii="Times New Roman" w:hAnsi="Times New Roman" w:cs="Times New Roman"/>
        </w:rPr>
        <w:t>Junio</w:t>
      </w:r>
      <w:proofErr w:type="gramEnd"/>
      <w:r w:rsidR="00A30A55">
        <w:rPr>
          <w:rFonts w:ascii="Times New Roman" w:hAnsi="Times New Roman" w:cs="Times New Roman"/>
        </w:rPr>
        <w:t xml:space="preserve"> del 2025</w:t>
      </w:r>
      <w:r w:rsidRPr="00E146A9">
        <w:rPr>
          <w:rFonts w:ascii="Times New Roman" w:hAnsi="Times New Roman" w:cs="Times New Roman"/>
        </w:rPr>
        <w:t>.</w:t>
      </w:r>
    </w:p>
    <w:p w:rsidR="00E146A9" w:rsidRPr="00E146A9" w:rsidRDefault="00E146A9" w:rsidP="00E146A9">
      <w:pPr>
        <w:rPr>
          <w:rFonts w:ascii="Times New Roman" w:hAnsi="Times New Roman" w:cs="Times New Roman"/>
        </w:rPr>
      </w:pPr>
    </w:p>
    <w:p w:rsidR="00E146A9" w:rsidRPr="00E146A9" w:rsidRDefault="00E146A9" w:rsidP="00E146A9">
      <w:pPr>
        <w:rPr>
          <w:rFonts w:ascii="Times New Roman" w:hAnsi="Times New Roman" w:cs="Times New Roman"/>
        </w:rPr>
      </w:pPr>
      <w:r w:rsidRPr="00E146A9">
        <w:rPr>
          <w:rFonts w:ascii="Times New Roman" w:hAnsi="Times New Roman" w:cs="Times New Roman"/>
        </w:rPr>
        <w:t>La presente decisión se adopta conforme a la autonomía mercantil de las partes y en base a las cláusulas establecidas en el citado documento, atendiendo a criterios internos de confianza y alineación con los estándares de desempeño y compromiso esperados durante el periodo formativo.</w:t>
      </w:r>
    </w:p>
    <w:p w:rsidR="00E146A9" w:rsidRPr="00E146A9" w:rsidRDefault="00E146A9" w:rsidP="00E146A9">
      <w:pPr>
        <w:rPr>
          <w:rFonts w:ascii="Times New Roman" w:hAnsi="Times New Roman" w:cs="Times New Roman"/>
        </w:rPr>
      </w:pPr>
      <w:bookmarkStart w:id="0" w:name="_GoBack"/>
      <w:bookmarkEnd w:id="0"/>
    </w:p>
    <w:p w:rsidR="00E146A9" w:rsidRPr="00E146A9" w:rsidRDefault="00E146A9" w:rsidP="00E146A9">
      <w:pPr>
        <w:rPr>
          <w:rFonts w:ascii="Times New Roman" w:hAnsi="Times New Roman" w:cs="Times New Roman"/>
        </w:rPr>
      </w:pPr>
      <w:r w:rsidRPr="00E146A9">
        <w:rPr>
          <w:rFonts w:ascii="Times New Roman" w:hAnsi="Times New Roman" w:cs="Times New Roman"/>
        </w:rPr>
        <w:t>Dado que la relación entre ambas partes ha sido meramente formativa y sin implicaciones laborales o contractuales adicionales, no procederán reclamaciones económicas, ni contraprestaciones pendientes derivadas del presente cese.</w:t>
      </w:r>
    </w:p>
    <w:p w:rsidR="00E146A9" w:rsidRPr="00E146A9" w:rsidRDefault="00E146A9" w:rsidP="00E146A9">
      <w:pPr>
        <w:rPr>
          <w:rFonts w:ascii="Times New Roman" w:hAnsi="Times New Roman" w:cs="Times New Roman"/>
        </w:rPr>
      </w:pPr>
    </w:p>
    <w:p w:rsidR="00E146A9" w:rsidRPr="00E146A9" w:rsidRDefault="00E146A9" w:rsidP="00E146A9">
      <w:pPr>
        <w:rPr>
          <w:rFonts w:ascii="Times New Roman" w:hAnsi="Times New Roman" w:cs="Times New Roman"/>
        </w:rPr>
      </w:pPr>
      <w:r w:rsidRPr="00E146A9">
        <w:rPr>
          <w:rFonts w:ascii="Times New Roman" w:hAnsi="Times New Roman" w:cs="Times New Roman"/>
        </w:rPr>
        <w:t>Le agradecemos el interés mostrado y le deseamos éxito en sus proyectos futuros.</w:t>
      </w:r>
    </w:p>
    <w:p w:rsidR="00E146A9" w:rsidRPr="00E146A9" w:rsidRDefault="00E146A9" w:rsidP="00E146A9">
      <w:pPr>
        <w:rPr>
          <w:rFonts w:ascii="Times New Roman" w:hAnsi="Times New Roman" w:cs="Times New Roman"/>
        </w:rPr>
      </w:pPr>
    </w:p>
    <w:p w:rsidR="00E146A9" w:rsidRDefault="00E146A9" w:rsidP="00E146A9">
      <w:pPr>
        <w:rPr>
          <w:rFonts w:ascii="Times New Roman" w:hAnsi="Times New Roman" w:cs="Times New Roman"/>
        </w:rPr>
      </w:pPr>
      <w:r w:rsidRPr="00E146A9">
        <w:rPr>
          <w:rFonts w:ascii="Times New Roman" w:hAnsi="Times New Roman" w:cs="Times New Roman"/>
        </w:rPr>
        <w:t>Atentamente,</w:t>
      </w:r>
    </w:p>
    <w:p w:rsidR="00E146A9" w:rsidRPr="00E146A9" w:rsidRDefault="00E146A9" w:rsidP="00E146A9">
      <w:pPr>
        <w:rPr>
          <w:rFonts w:ascii="Times New Roman" w:hAnsi="Times New Roman" w:cs="Times New Roman"/>
        </w:rPr>
      </w:pPr>
    </w:p>
    <w:p w:rsidR="00E146A9" w:rsidRPr="00E146A9" w:rsidRDefault="00E146A9" w:rsidP="00E146A9">
      <w:pPr>
        <w:rPr>
          <w:rFonts w:ascii="Times New Roman" w:hAnsi="Times New Roman" w:cs="Times New Roman"/>
        </w:rPr>
      </w:pPr>
    </w:p>
    <w:p w:rsidR="00E146A9" w:rsidRPr="00E146A9" w:rsidRDefault="00E146A9" w:rsidP="00E146A9">
      <w:pPr>
        <w:rPr>
          <w:rFonts w:ascii="Times New Roman" w:hAnsi="Times New Roman" w:cs="Times New Roman"/>
        </w:rPr>
      </w:pPr>
      <w:r w:rsidRPr="00E146A9">
        <w:rPr>
          <w:rFonts w:ascii="Times New Roman" w:hAnsi="Times New Roman" w:cs="Times New Roman"/>
        </w:rPr>
        <w:t>D. Abraham Arroyo Vivó</w:t>
      </w:r>
    </w:p>
    <w:p w:rsidR="00E146A9" w:rsidRPr="00E146A9" w:rsidRDefault="00E146A9" w:rsidP="00E146A9">
      <w:pPr>
        <w:rPr>
          <w:rFonts w:ascii="Times New Roman" w:hAnsi="Times New Roman" w:cs="Times New Roman"/>
        </w:rPr>
      </w:pPr>
      <w:r w:rsidRPr="00E146A9">
        <w:rPr>
          <w:rFonts w:ascii="Times New Roman" w:hAnsi="Times New Roman" w:cs="Times New Roman"/>
        </w:rPr>
        <w:t>Administrador Único</w:t>
      </w:r>
    </w:p>
    <w:p w:rsidR="00527D6E" w:rsidRPr="00E146A9" w:rsidRDefault="00E146A9" w:rsidP="00E146A9">
      <w:pPr>
        <w:rPr>
          <w:rFonts w:ascii="Times New Roman" w:hAnsi="Times New Roman" w:cs="Times New Roman"/>
        </w:rPr>
      </w:pPr>
      <w:r w:rsidRPr="00E146A9">
        <w:rPr>
          <w:rFonts w:ascii="Times New Roman" w:hAnsi="Times New Roman" w:cs="Times New Roman"/>
        </w:rPr>
        <w:t>NORBA REAL ESTATE S.L. – CENTURY 21 CERES</w:t>
      </w:r>
    </w:p>
    <w:sectPr w:rsidR="00527D6E" w:rsidRPr="00E146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6A9"/>
    <w:rsid w:val="007737CF"/>
    <w:rsid w:val="00A30A55"/>
    <w:rsid w:val="00CE54DD"/>
    <w:rsid w:val="00E146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6C52E"/>
  <w15:chartTrackingRefBased/>
  <w15:docId w15:val="{B5048E8B-36FC-41B1-8C29-022431C5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214</Words>
  <Characters>1182</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2025-06-06T16:31:00Z</dcterms:created>
  <dcterms:modified xsi:type="dcterms:W3CDTF">2025-06-06T16:40:00Z</dcterms:modified>
</cp:coreProperties>
</file>